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97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ESCOLA ESTADUAL SENADOR FILINTO MULLER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74260E" w:rsidRDefault="00C655BB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pt-BR"/>
        </w:rPr>
        <w:drawing>
          <wp:inline distT="0" distB="0" distL="0" distR="0">
            <wp:extent cx="4610100" cy="240982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74260E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</w:t>
      </w:r>
      <w:r w:rsidR="00173829">
        <w:rPr>
          <w:rFonts w:ascii="Arial" w:hAnsi="Arial" w:cs="Arial"/>
          <w:sz w:val="24"/>
          <w:szCs w:val="24"/>
        </w:rPr>
        <w:t xml:space="preserve"> </w:t>
      </w:r>
      <w:r w:rsidR="00173829">
        <w:rPr>
          <w:rFonts w:ascii="Arial" w:hAnsi="Arial" w:cs="Arial"/>
        </w:rPr>
        <w:t>CRIANDO PROPAGANDAS AUDIOVISUAIS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IVINHEMA-MS</w:t>
      </w:r>
    </w:p>
    <w:p w:rsidR="00A23C7F" w:rsidRDefault="0074260E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NOVEMBRO</w:t>
      </w:r>
      <w:r w:rsidR="00A23C7F">
        <w:rPr>
          <w:rFonts w:ascii="Arial" w:hAnsi="Arial" w:cs="Arial"/>
          <w:sz w:val="24"/>
          <w:szCs w:val="24"/>
        </w:rPr>
        <w:t>/2017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ESCOLA ESTADUAL SENADOR FILINTO MULLER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1F39D6" w:rsidRDefault="00C655BB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4610100" cy="2409825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C655BB" w:rsidRDefault="00C655BB" w:rsidP="00A23C7F">
      <w:pPr>
        <w:jc w:val="center"/>
        <w:rPr>
          <w:rFonts w:ascii="Arial" w:hAnsi="Arial" w:cs="Arial"/>
          <w:sz w:val="24"/>
          <w:szCs w:val="24"/>
        </w:rPr>
      </w:pPr>
    </w:p>
    <w:p w:rsidR="00173829" w:rsidRDefault="00173829" w:rsidP="0017382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PROJETO </w:t>
      </w:r>
      <w:r>
        <w:rPr>
          <w:rFonts w:ascii="Arial" w:hAnsi="Arial" w:cs="Arial"/>
        </w:rPr>
        <w:t>CRIANDO PROPAGANDAS AUDIOVISUAIS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Pr="00A23C7F" w:rsidRDefault="00A23C7F" w:rsidP="00A23C7F">
      <w:pPr>
        <w:ind w:left="45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Projeto a ser desenvolvido </w:t>
      </w:r>
      <w:r w:rsidR="001F39D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os meses de </w:t>
      </w:r>
      <w:r w:rsidR="001F39D6">
        <w:rPr>
          <w:rFonts w:ascii="Arial" w:hAnsi="Arial" w:cs="Arial"/>
          <w:sz w:val="20"/>
          <w:szCs w:val="20"/>
        </w:rPr>
        <w:t>novembro e</w:t>
      </w:r>
      <w:r>
        <w:rPr>
          <w:rFonts w:ascii="Arial" w:hAnsi="Arial" w:cs="Arial"/>
          <w:sz w:val="20"/>
          <w:szCs w:val="20"/>
        </w:rPr>
        <w:t xml:space="preserve"> </w:t>
      </w:r>
      <w:r w:rsidR="001F39D6">
        <w:rPr>
          <w:rFonts w:ascii="Arial" w:hAnsi="Arial" w:cs="Arial"/>
          <w:sz w:val="20"/>
          <w:szCs w:val="20"/>
        </w:rPr>
        <w:t>dezembro do ano letivo de 2017 pela</w:t>
      </w:r>
      <w:r>
        <w:rPr>
          <w:rFonts w:ascii="Arial" w:hAnsi="Arial" w:cs="Arial"/>
          <w:sz w:val="20"/>
          <w:szCs w:val="20"/>
        </w:rPr>
        <w:t xml:space="preserve"> professora de </w:t>
      </w:r>
      <w:r w:rsidR="001F39D6">
        <w:rPr>
          <w:rFonts w:ascii="Arial" w:hAnsi="Arial" w:cs="Arial"/>
          <w:sz w:val="20"/>
          <w:szCs w:val="20"/>
        </w:rPr>
        <w:t xml:space="preserve">Arlete Alves Ferreira Lima com os estudantes do </w:t>
      </w:r>
      <w:r>
        <w:rPr>
          <w:rFonts w:ascii="Arial" w:hAnsi="Arial" w:cs="Arial"/>
          <w:sz w:val="20"/>
          <w:szCs w:val="20"/>
        </w:rPr>
        <w:t>5º a</w:t>
      </w:r>
      <w:r w:rsidR="001F39D6">
        <w:rPr>
          <w:rFonts w:ascii="Arial" w:hAnsi="Arial" w:cs="Arial"/>
          <w:sz w:val="20"/>
          <w:szCs w:val="20"/>
        </w:rPr>
        <w:t xml:space="preserve">no A na disciplina de Língua Portuguesa como parte da obtenção do certificado do </w:t>
      </w:r>
      <w:proofErr w:type="gramStart"/>
      <w:r w:rsidR="001F39D6">
        <w:rPr>
          <w:rFonts w:ascii="Arial" w:hAnsi="Arial" w:cs="Arial"/>
          <w:sz w:val="20"/>
          <w:szCs w:val="20"/>
        </w:rPr>
        <w:t>mini curso</w:t>
      </w:r>
      <w:proofErr w:type="gramEnd"/>
      <w:r w:rsidR="001F39D6">
        <w:rPr>
          <w:rFonts w:ascii="Arial" w:hAnsi="Arial" w:cs="Arial"/>
          <w:sz w:val="20"/>
          <w:szCs w:val="20"/>
        </w:rPr>
        <w:t xml:space="preserve"> Produzindo vídeos e criando estudantes mais críticos</w:t>
      </w:r>
      <w:r>
        <w:rPr>
          <w:rFonts w:ascii="Arial" w:hAnsi="Arial" w:cs="Arial"/>
          <w:sz w:val="20"/>
          <w:szCs w:val="20"/>
        </w:rPr>
        <w:t>.</w:t>
      </w: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IVINHEMA-MS</w:t>
      </w:r>
    </w:p>
    <w:p w:rsidR="00A23C7F" w:rsidRDefault="00490AE5" w:rsidP="00A23C7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NOVEMBRO</w:t>
      </w:r>
      <w:r w:rsidR="00A23C7F">
        <w:rPr>
          <w:rFonts w:ascii="Arial" w:hAnsi="Arial" w:cs="Arial"/>
          <w:sz w:val="24"/>
          <w:szCs w:val="24"/>
        </w:rPr>
        <w:t>/2017</w:t>
      </w:r>
    </w:p>
    <w:p w:rsidR="00A23C7F" w:rsidRPr="00075C8B" w:rsidRDefault="00A23C7F" w:rsidP="00A23C7F">
      <w:pPr>
        <w:jc w:val="center"/>
        <w:rPr>
          <w:rFonts w:ascii="Arial" w:hAnsi="Arial" w:cs="Arial"/>
          <w:b/>
          <w:sz w:val="24"/>
          <w:szCs w:val="24"/>
        </w:rPr>
      </w:pPr>
      <w:r w:rsidRPr="00075C8B">
        <w:rPr>
          <w:rFonts w:ascii="Arial" w:hAnsi="Arial" w:cs="Arial"/>
          <w:b/>
          <w:sz w:val="24"/>
          <w:szCs w:val="24"/>
        </w:rPr>
        <w:lastRenderedPageBreak/>
        <w:t>SUMÁRIO</w:t>
      </w:r>
    </w:p>
    <w:p w:rsidR="00CD4A8D" w:rsidRDefault="00CD4A8D" w:rsidP="00A23C7F">
      <w:pPr>
        <w:jc w:val="center"/>
        <w:rPr>
          <w:rFonts w:ascii="Arial" w:hAnsi="Arial" w:cs="Arial"/>
          <w:sz w:val="24"/>
          <w:szCs w:val="24"/>
        </w:rPr>
      </w:pPr>
    </w:p>
    <w:p w:rsidR="00CD4A8D" w:rsidRDefault="00075C8B" w:rsidP="00075C8B">
      <w:pPr>
        <w:jc w:val="both"/>
        <w:rPr>
          <w:rFonts w:ascii="Arial" w:hAnsi="Arial" w:cs="Arial"/>
          <w:b/>
          <w:sz w:val="24"/>
          <w:szCs w:val="24"/>
        </w:rPr>
      </w:pPr>
      <w:r w:rsidRPr="00075C8B">
        <w:rPr>
          <w:rFonts w:ascii="Arial" w:hAnsi="Arial" w:cs="Arial"/>
          <w:b/>
          <w:sz w:val="24"/>
          <w:szCs w:val="24"/>
        </w:rPr>
        <w:t>IDENTIFICAÇÃO</w:t>
      </w:r>
      <w:proofErr w:type="gramStart"/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</w:t>
      </w:r>
      <w:r w:rsidR="00324EF8">
        <w:rPr>
          <w:rFonts w:ascii="Arial" w:hAnsi="Arial" w:cs="Arial"/>
          <w:b/>
          <w:sz w:val="24"/>
          <w:szCs w:val="24"/>
        </w:rPr>
        <w:t>.............</w:t>
      </w:r>
      <w:r w:rsidR="00324EF8" w:rsidRPr="00075C8B">
        <w:rPr>
          <w:rFonts w:ascii="Arial" w:hAnsi="Arial" w:cs="Arial"/>
          <w:b/>
          <w:sz w:val="24"/>
          <w:szCs w:val="24"/>
        </w:rPr>
        <w:t>...................................</w:t>
      </w:r>
      <w:proofErr w:type="gramEnd"/>
      <w:r w:rsidR="00324EF8"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JUSTIFICATIVA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</w:t>
      </w:r>
      <w:r>
        <w:rPr>
          <w:rFonts w:ascii="Arial" w:hAnsi="Arial" w:cs="Arial"/>
          <w:b/>
          <w:sz w:val="24"/>
          <w:szCs w:val="24"/>
        </w:rPr>
        <w:t>........</w:t>
      </w:r>
      <w:proofErr w:type="gramEnd"/>
      <w:r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 GERAL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 w:rsidR="00C655BB">
        <w:rPr>
          <w:rFonts w:ascii="Arial" w:hAnsi="Arial" w:cs="Arial"/>
          <w:b/>
          <w:sz w:val="24"/>
          <w:szCs w:val="24"/>
        </w:rPr>
        <w:t>04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OBJETIVOS ESPECÍFICOS</w:t>
      </w:r>
      <w:proofErr w:type="gramStart"/>
      <w:r>
        <w:rPr>
          <w:rFonts w:ascii="Arial" w:hAnsi="Arial" w:cs="Arial"/>
          <w:b/>
          <w:sz w:val="24"/>
          <w:szCs w:val="24"/>
        </w:rPr>
        <w:t>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b/>
          <w:sz w:val="24"/>
          <w:szCs w:val="24"/>
        </w:rPr>
        <w:t>.............</w:t>
      </w:r>
      <w:proofErr w:type="gramEnd"/>
      <w:r>
        <w:rPr>
          <w:rFonts w:ascii="Arial" w:hAnsi="Arial" w:cs="Arial"/>
          <w:b/>
          <w:sz w:val="24"/>
          <w:szCs w:val="24"/>
        </w:rPr>
        <w:t>05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METODOLOGIA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05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RECURSOS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06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DIVULGAÇÃO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</w:t>
      </w:r>
      <w:proofErr w:type="gramEnd"/>
      <w:r>
        <w:rPr>
          <w:rFonts w:ascii="Arial" w:hAnsi="Arial" w:cs="Arial"/>
          <w:b/>
          <w:sz w:val="24"/>
          <w:szCs w:val="24"/>
        </w:rPr>
        <w:t>06</w:t>
      </w:r>
    </w:p>
    <w:p w:rsidR="00324EF8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AVALIAÇÃO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......................................................................</w:t>
      </w:r>
      <w:proofErr w:type="gramEnd"/>
      <w:r w:rsidR="00C655BB">
        <w:rPr>
          <w:rFonts w:ascii="Arial" w:hAnsi="Arial" w:cs="Arial"/>
          <w:b/>
          <w:sz w:val="24"/>
          <w:szCs w:val="24"/>
        </w:rPr>
        <w:t>06</w:t>
      </w:r>
    </w:p>
    <w:p w:rsidR="00324EF8" w:rsidRPr="00075C8B" w:rsidRDefault="00324EF8" w:rsidP="00075C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BIBLIOGRAFIA</w:t>
      </w:r>
      <w:proofErr w:type="gramStart"/>
      <w:r>
        <w:rPr>
          <w:rFonts w:ascii="Arial" w:hAnsi="Arial" w:cs="Arial"/>
          <w:b/>
          <w:sz w:val="24"/>
          <w:szCs w:val="24"/>
        </w:rPr>
        <w:t>.......................................................</w:t>
      </w:r>
      <w:r w:rsidRPr="00075C8B">
        <w:rPr>
          <w:rFonts w:ascii="Arial" w:hAnsi="Arial" w:cs="Arial"/>
          <w:b/>
          <w:sz w:val="24"/>
          <w:szCs w:val="24"/>
        </w:rPr>
        <w:t>...................................</w:t>
      </w:r>
      <w:r w:rsidR="00C655BB">
        <w:rPr>
          <w:rFonts w:ascii="Arial" w:hAnsi="Arial" w:cs="Arial"/>
          <w:b/>
          <w:sz w:val="24"/>
          <w:szCs w:val="24"/>
        </w:rPr>
        <w:t>................</w:t>
      </w:r>
      <w:proofErr w:type="gramEnd"/>
      <w:r w:rsidR="00C655BB">
        <w:rPr>
          <w:rFonts w:ascii="Arial" w:hAnsi="Arial" w:cs="Arial"/>
          <w:b/>
          <w:sz w:val="24"/>
          <w:szCs w:val="24"/>
        </w:rPr>
        <w:t>06</w:t>
      </w: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324EF8">
      <w:pPr>
        <w:jc w:val="both"/>
        <w:rPr>
          <w:rFonts w:ascii="Arial" w:hAnsi="Arial" w:cs="Arial"/>
          <w:sz w:val="24"/>
          <w:szCs w:val="24"/>
        </w:rPr>
      </w:pPr>
    </w:p>
    <w:p w:rsidR="00CD4A8D" w:rsidRDefault="00CD4A8D" w:rsidP="00A23C7F">
      <w:pPr>
        <w:jc w:val="center"/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rPr>
          <w:rFonts w:ascii="Arial" w:hAnsi="Arial" w:cs="Arial"/>
          <w:sz w:val="24"/>
          <w:szCs w:val="24"/>
        </w:rPr>
      </w:pPr>
    </w:p>
    <w:p w:rsidR="00A23C7F" w:rsidRDefault="00A23C7F" w:rsidP="00A23C7F">
      <w:pPr>
        <w:rPr>
          <w:rFonts w:ascii="Arial" w:hAnsi="Arial" w:cs="Arial"/>
          <w:sz w:val="24"/>
          <w:szCs w:val="24"/>
        </w:rPr>
      </w:pPr>
    </w:p>
    <w:p w:rsidR="00075C8B" w:rsidRDefault="00075C8B" w:rsidP="00A23C7F">
      <w:pPr>
        <w:pStyle w:val="Padro"/>
        <w:spacing w:after="0" w:line="360" w:lineRule="auto"/>
        <w:rPr>
          <w:rFonts w:ascii="Arial" w:hAnsi="Arial" w:cs="Arial"/>
          <w:b/>
          <w:bCs/>
        </w:rPr>
        <w:sectPr w:rsidR="00075C8B" w:rsidSect="00A23C7F">
          <w:headerReference w:type="default" r:id="rId9"/>
          <w:pgSz w:w="11906" w:h="16838"/>
          <w:pgMar w:top="1701" w:right="1134" w:bottom="1134" w:left="1701" w:header="708" w:footer="708" w:gutter="0"/>
          <w:cols w:space="708"/>
          <w:docGrid w:linePitch="360"/>
        </w:sectPr>
      </w:pPr>
    </w:p>
    <w:p w:rsidR="00324EF8" w:rsidRDefault="00324EF8">
      <w:pPr>
        <w:rPr>
          <w:rFonts w:ascii="Arial" w:eastAsia="Droid Sans Fallback" w:hAnsi="Arial" w:cs="Arial"/>
          <w:b/>
          <w:bCs/>
          <w:color w:val="00000A"/>
          <w:sz w:val="24"/>
          <w:szCs w:val="24"/>
          <w:lang w:eastAsia="zh-CN" w:bidi="hi-IN"/>
        </w:rPr>
      </w:pPr>
      <w:r>
        <w:rPr>
          <w:rFonts w:ascii="Arial" w:hAnsi="Arial" w:cs="Arial"/>
          <w:b/>
          <w:bCs/>
        </w:rPr>
        <w:lastRenderedPageBreak/>
        <w:br w:type="page"/>
      </w:r>
    </w:p>
    <w:p w:rsidR="00A23C7F" w:rsidRDefault="00A23C7F" w:rsidP="00A23C7F">
      <w:pPr>
        <w:pStyle w:val="Padro"/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IDENTIFICAÇÃO</w:t>
      </w:r>
    </w:p>
    <w:p w:rsidR="00A23C7F" w:rsidRPr="007C177A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PERÍODO DE REALIZAÇÃO</w:t>
      </w:r>
      <w:r w:rsidRPr="007C177A">
        <w:rPr>
          <w:rFonts w:ascii="Arial" w:hAnsi="Arial" w:cs="Arial"/>
        </w:rPr>
        <w:t xml:space="preserve">: </w:t>
      </w:r>
      <w:r w:rsidR="001F39D6">
        <w:rPr>
          <w:rFonts w:ascii="Arial" w:hAnsi="Arial" w:cs="Arial"/>
        </w:rPr>
        <w:t>novembro e dezem</w:t>
      </w:r>
      <w:r>
        <w:rPr>
          <w:rFonts w:ascii="Arial" w:hAnsi="Arial" w:cs="Arial"/>
        </w:rPr>
        <w:t>bro</w:t>
      </w:r>
      <w:r w:rsidRPr="007C177A">
        <w:rPr>
          <w:rFonts w:ascii="Arial" w:hAnsi="Arial" w:cs="Arial"/>
        </w:rPr>
        <w:t xml:space="preserve"> de 201</w:t>
      </w:r>
      <w:r>
        <w:rPr>
          <w:rFonts w:ascii="Arial" w:hAnsi="Arial" w:cs="Arial"/>
        </w:rPr>
        <w:t>7</w:t>
      </w:r>
      <w:r w:rsidRPr="007C177A">
        <w:rPr>
          <w:rFonts w:ascii="Arial" w:hAnsi="Arial" w:cs="Arial"/>
        </w:rPr>
        <w:t>.</w:t>
      </w:r>
    </w:p>
    <w:p w:rsidR="00A23C7F" w:rsidRPr="007C177A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ESCOLA</w:t>
      </w:r>
      <w:r w:rsidRPr="007C177A">
        <w:rPr>
          <w:rFonts w:ascii="Arial" w:hAnsi="Arial" w:cs="Arial"/>
        </w:rPr>
        <w:t>: EE Senador Filinto Muller - Polo</w:t>
      </w:r>
    </w:p>
    <w:p w:rsidR="00A23C7F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COORDENADOR(</w:t>
      </w:r>
      <w:proofErr w:type="gramEnd"/>
      <w:r>
        <w:rPr>
          <w:rFonts w:ascii="Arial" w:hAnsi="Arial" w:cs="Arial"/>
          <w:b/>
          <w:bCs/>
        </w:rPr>
        <w:t>ES):</w:t>
      </w:r>
      <w:r w:rsidRPr="007C177A">
        <w:rPr>
          <w:rFonts w:ascii="Arial" w:hAnsi="Arial" w:cs="Arial"/>
        </w:rPr>
        <w:t xml:space="preserve"> </w:t>
      </w:r>
      <w:r w:rsidR="001F39D6">
        <w:rPr>
          <w:rFonts w:ascii="Arial" w:hAnsi="Arial" w:cs="Arial"/>
        </w:rPr>
        <w:t>Professora Arlete Alves Ferreira Lima</w:t>
      </w:r>
    </w:p>
    <w:p w:rsidR="00A23C7F" w:rsidRPr="007C177A" w:rsidRDefault="00A23C7F" w:rsidP="00493B1E">
      <w:pPr>
        <w:pStyle w:val="Padro"/>
        <w:spacing w:after="0" w:line="360" w:lineRule="auto"/>
        <w:jc w:val="both"/>
        <w:rPr>
          <w:rFonts w:ascii="Arial" w:hAnsi="Arial" w:cs="Arial"/>
        </w:rPr>
      </w:pPr>
      <w:proofErr w:type="gramStart"/>
      <w:r w:rsidRPr="007026BE">
        <w:rPr>
          <w:rFonts w:ascii="Arial" w:hAnsi="Arial" w:cs="Arial"/>
          <w:b/>
        </w:rPr>
        <w:t>COLABORADOR(</w:t>
      </w:r>
      <w:proofErr w:type="gramEnd"/>
      <w:r w:rsidRPr="007026BE">
        <w:rPr>
          <w:rFonts w:ascii="Arial" w:hAnsi="Arial" w:cs="Arial"/>
          <w:b/>
        </w:rPr>
        <w:t>ES):</w:t>
      </w:r>
      <w:r>
        <w:rPr>
          <w:rFonts w:ascii="Arial" w:hAnsi="Arial" w:cs="Arial"/>
        </w:rPr>
        <w:t xml:space="preserve"> </w:t>
      </w:r>
      <w:r w:rsidR="001F39D6" w:rsidRPr="007C177A">
        <w:rPr>
          <w:rFonts w:ascii="Arial" w:hAnsi="Arial" w:cs="Arial"/>
        </w:rPr>
        <w:t>Ticyara Halik Smanioto Vicente</w:t>
      </w:r>
      <w:r w:rsidR="001F39D6">
        <w:rPr>
          <w:rFonts w:ascii="Arial" w:hAnsi="Arial" w:cs="Arial"/>
        </w:rPr>
        <w:t xml:space="preserve"> – PROGETEC e</w:t>
      </w:r>
      <w:r w:rsidR="004B0D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Carla Varela – </w:t>
      </w:r>
      <w:r w:rsidR="004B0D34">
        <w:rPr>
          <w:rFonts w:ascii="Arial" w:hAnsi="Arial" w:cs="Arial"/>
        </w:rPr>
        <w:t>Multiplicadora/</w:t>
      </w:r>
      <w:r>
        <w:rPr>
          <w:rFonts w:ascii="Arial" w:hAnsi="Arial" w:cs="Arial"/>
        </w:rPr>
        <w:t>NTE.</w:t>
      </w:r>
    </w:p>
    <w:p w:rsidR="00A23C7F" w:rsidRPr="007C177A" w:rsidRDefault="00A23C7F" w:rsidP="00A23C7F">
      <w:pPr>
        <w:pStyle w:val="Padro"/>
        <w:tabs>
          <w:tab w:val="left" w:pos="735"/>
          <w:tab w:val="center" w:pos="4535"/>
        </w:tabs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TÍTULO DO PROJETO</w:t>
      </w:r>
      <w:r w:rsidRPr="007C177A">
        <w:rPr>
          <w:rFonts w:ascii="Arial" w:hAnsi="Arial" w:cs="Arial"/>
        </w:rPr>
        <w:t xml:space="preserve">: </w:t>
      </w:r>
      <w:r w:rsidR="00173829">
        <w:rPr>
          <w:rFonts w:ascii="Arial" w:hAnsi="Arial" w:cs="Arial"/>
        </w:rPr>
        <w:t>Criando propagandas audiovisuais</w:t>
      </w:r>
    </w:p>
    <w:p w:rsidR="00A23C7F" w:rsidRPr="00493B1E" w:rsidRDefault="00A23C7F" w:rsidP="00493B1E">
      <w:pPr>
        <w:spacing w:after="0" w:line="360" w:lineRule="auto"/>
        <w:rPr>
          <w:sz w:val="24"/>
          <w:szCs w:val="24"/>
        </w:rPr>
      </w:pPr>
      <w:r w:rsidRPr="00493B1E">
        <w:rPr>
          <w:rFonts w:ascii="Arial" w:hAnsi="Arial" w:cs="Arial"/>
          <w:b/>
          <w:bCs/>
          <w:sz w:val="24"/>
          <w:szCs w:val="24"/>
        </w:rPr>
        <w:t>PÚBLICO ALVO</w:t>
      </w:r>
      <w:r w:rsidRPr="00493B1E">
        <w:rPr>
          <w:rFonts w:ascii="Arial" w:hAnsi="Arial" w:cs="Arial"/>
          <w:sz w:val="24"/>
          <w:szCs w:val="24"/>
        </w:rPr>
        <w:t xml:space="preserve">: </w:t>
      </w:r>
      <w:r w:rsidR="00493B1E" w:rsidRPr="00493B1E">
        <w:rPr>
          <w:rFonts w:ascii="Arial" w:hAnsi="Arial" w:cs="Arial"/>
          <w:sz w:val="24"/>
          <w:szCs w:val="24"/>
        </w:rPr>
        <w:t>Estudantes do 5º ano A</w:t>
      </w:r>
    </w:p>
    <w:p w:rsidR="00C2672B" w:rsidRPr="00C2672B" w:rsidRDefault="00C2672B" w:rsidP="00A23C7F">
      <w:pPr>
        <w:pStyle w:val="Padro"/>
        <w:spacing w:after="0" w:line="360" w:lineRule="auto"/>
        <w:jc w:val="both"/>
        <w:rPr>
          <w:rFonts w:ascii="Arial" w:hAnsi="Arial" w:cs="Arial"/>
          <w:b/>
        </w:rPr>
      </w:pPr>
      <w:r w:rsidRPr="00C2672B">
        <w:rPr>
          <w:rFonts w:ascii="Arial" w:hAnsi="Arial" w:cs="Arial"/>
          <w:b/>
        </w:rPr>
        <w:t xml:space="preserve">Turno: </w:t>
      </w:r>
      <w:r w:rsidR="00493B1E" w:rsidRPr="00493B1E">
        <w:rPr>
          <w:rFonts w:ascii="Arial" w:hAnsi="Arial" w:cs="Arial"/>
        </w:rPr>
        <w:t>Matutino</w:t>
      </w:r>
      <w:r w:rsidR="00FD5523">
        <w:rPr>
          <w:rFonts w:ascii="Arial" w:hAnsi="Arial" w:cs="Arial"/>
        </w:rPr>
        <w:t>.</w:t>
      </w:r>
    </w:p>
    <w:p w:rsidR="00A23C7F" w:rsidRPr="00E21F71" w:rsidRDefault="00A23C7F" w:rsidP="00A23C7F">
      <w:pPr>
        <w:pStyle w:val="Padro"/>
        <w:spacing w:after="0" w:line="360" w:lineRule="auto"/>
        <w:rPr>
          <w:rFonts w:ascii="Arial" w:hAnsi="Arial" w:cs="Arial"/>
        </w:rPr>
      </w:pPr>
      <w:r w:rsidRPr="007C177A">
        <w:rPr>
          <w:rFonts w:ascii="Arial" w:hAnsi="Arial" w:cs="Arial"/>
          <w:b/>
          <w:bCs/>
        </w:rPr>
        <w:t>MUNICÍPIO</w:t>
      </w:r>
      <w:r w:rsidRPr="007C177A">
        <w:rPr>
          <w:rFonts w:ascii="Arial" w:hAnsi="Arial" w:cs="Arial"/>
        </w:rPr>
        <w:t xml:space="preserve">: </w:t>
      </w:r>
      <w:proofErr w:type="spellStart"/>
      <w:r w:rsidRPr="007C177A">
        <w:rPr>
          <w:rFonts w:ascii="Arial" w:hAnsi="Arial" w:cs="Arial"/>
        </w:rPr>
        <w:t>Ivinhema</w:t>
      </w:r>
      <w:proofErr w:type="spellEnd"/>
      <w:r w:rsidRPr="007C177A">
        <w:rPr>
          <w:rFonts w:ascii="Arial" w:hAnsi="Arial" w:cs="Arial"/>
        </w:rPr>
        <w:t>/MS</w:t>
      </w:r>
    </w:p>
    <w:p w:rsidR="00685B90" w:rsidRPr="00E21F71" w:rsidRDefault="00685B90" w:rsidP="00A23C7F">
      <w:pPr>
        <w:pStyle w:val="Padro"/>
        <w:spacing w:after="0" w:line="360" w:lineRule="auto"/>
        <w:rPr>
          <w:rFonts w:ascii="Arial" w:hAnsi="Arial" w:cs="Arial"/>
        </w:rPr>
      </w:pPr>
    </w:p>
    <w:p w:rsidR="00493B1E" w:rsidRDefault="001326B9" w:rsidP="00A23C7F">
      <w:pPr>
        <w:pStyle w:val="Padro"/>
        <w:spacing w:after="0" w:line="360" w:lineRule="auto"/>
        <w:rPr>
          <w:rFonts w:ascii="Arial" w:hAnsi="Arial" w:cs="Arial"/>
          <w:b/>
        </w:rPr>
      </w:pPr>
      <w:r w:rsidRPr="001326B9">
        <w:rPr>
          <w:rFonts w:ascii="Arial" w:hAnsi="Arial" w:cs="Arial"/>
          <w:b/>
        </w:rPr>
        <w:t>JUSTIFICATIVA</w:t>
      </w:r>
    </w:p>
    <w:p w:rsidR="00DC1210" w:rsidRDefault="00C77EF0" w:rsidP="00DC7797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Para ter o</w:t>
      </w:r>
      <w:r w:rsidR="00DC1210">
        <w:rPr>
          <w:rFonts w:ascii="Arial" w:hAnsi="Arial" w:cs="Arial"/>
          <w:color w:val="000000"/>
        </w:rPr>
        <w:t xml:space="preserve"> vídeo como aliado no ensino e na aprendizagem, é preciso </w:t>
      </w:r>
      <w:r>
        <w:rPr>
          <w:rFonts w:ascii="Arial" w:hAnsi="Arial" w:cs="Arial"/>
          <w:color w:val="000000"/>
        </w:rPr>
        <w:t>olhar para ele com</w:t>
      </w:r>
      <w:r w:rsidR="00DC1210">
        <w:rPr>
          <w:rFonts w:ascii="Arial" w:hAnsi="Arial" w:cs="Arial"/>
          <w:color w:val="000000"/>
        </w:rPr>
        <w:t xml:space="preserve"> um novo olhar. Se a linguagem do vídeo é diferen</w:t>
      </w:r>
      <w:r>
        <w:rPr>
          <w:rFonts w:ascii="Arial" w:hAnsi="Arial" w:cs="Arial"/>
          <w:color w:val="000000"/>
        </w:rPr>
        <w:t>te</w:t>
      </w:r>
      <w:r w:rsidR="00DC1210">
        <w:rPr>
          <w:rFonts w:ascii="Arial" w:hAnsi="Arial" w:cs="Arial"/>
          <w:color w:val="000000"/>
        </w:rPr>
        <w:t xml:space="preserve"> da linguagem </w:t>
      </w:r>
      <w:r>
        <w:rPr>
          <w:rFonts w:ascii="Arial" w:hAnsi="Arial" w:cs="Arial"/>
          <w:color w:val="000000"/>
        </w:rPr>
        <w:t>utilizada n</w:t>
      </w:r>
      <w:r w:rsidR="00DC1210">
        <w:rPr>
          <w:rFonts w:ascii="Arial" w:hAnsi="Arial" w:cs="Arial"/>
          <w:color w:val="000000"/>
        </w:rPr>
        <w:t xml:space="preserve">os livros, as estratégias pedagógicas </w:t>
      </w:r>
      <w:r>
        <w:rPr>
          <w:rFonts w:ascii="Arial" w:hAnsi="Arial" w:cs="Arial"/>
          <w:color w:val="000000"/>
        </w:rPr>
        <w:t xml:space="preserve">também </w:t>
      </w:r>
      <w:r w:rsidR="00DC1210">
        <w:rPr>
          <w:rFonts w:ascii="Arial" w:hAnsi="Arial" w:cs="Arial"/>
          <w:color w:val="000000"/>
        </w:rPr>
        <w:t xml:space="preserve">devem ser pensadas </w:t>
      </w:r>
      <w:r>
        <w:rPr>
          <w:rFonts w:ascii="Arial" w:hAnsi="Arial" w:cs="Arial"/>
          <w:color w:val="000000"/>
        </w:rPr>
        <w:t>de maneira diferente</w:t>
      </w:r>
      <w:r w:rsidR="00DC1210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Além disso</w:t>
      </w:r>
      <w:r w:rsidR="00DC7797">
        <w:rPr>
          <w:rFonts w:ascii="Arial" w:hAnsi="Arial" w:cs="Arial"/>
          <w:color w:val="000000"/>
        </w:rPr>
        <w:t>, é importante considerar</w:t>
      </w:r>
      <w:r w:rsidR="00DC1210">
        <w:rPr>
          <w:rFonts w:ascii="Arial" w:hAnsi="Arial" w:cs="Arial"/>
          <w:color w:val="000000"/>
        </w:rPr>
        <w:t xml:space="preserve"> que o vídeo não substitui outros recursos, ele os complementa e se integra a eles.</w:t>
      </w:r>
    </w:p>
    <w:p w:rsidR="00DC7797" w:rsidRDefault="00DC7797" w:rsidP="00DC7797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Moran</w:t>
      </w:r>
      <w:proofErr w:type="spellEnd"/>
      <w:r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(1995) apresenta algumas situações de uso de vídeos em aula, das quais destacamos:</w:t>
      </w:r>
      <w:r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</w:t>
      </w:r>
    </w:p>
    <w:p w:rsidR="00DC7797" w:rsidRPr="00DC7797" w:rsidRDefault="00DC7797" w:rsidP="00DC7797">
      <w:pPr>
        <w:spacing w:after="0" w:line="240" w:lineRule="auto"/>
        <w:ind w:left="2268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sensibilização: para introduzir um novo assunto, despertar a curiosidade e motivar os alunos.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ilustração: como forma de apresentar cenários desconhecidos aos alunos.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simulação: para mostrar, por meio de simulação, processos químicos, por exemplo.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conteúdo de ensino: para informar sobre conteúdos específicos. </w:t>
      </w:r>
      <w:proofErr w:type="gramStart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>vídeo</w:t>
      </w:r>
      <w:proofErr w:type="gramEnd"/>
      <w:r w:rsidRPr="00DC7797">
        <w:rPr>
          <w:rFonts w:ascii="Arial" w:eastAsia="Droid Sans Fallback" w:hAnsi="Arial" w:cs="Arial"/>
          <w:color w:val="00000A"/>
          <w:sz w:val="20"/>
          <w:szCs w:val="20"/>
          <w:lang w:eastAsia="zh-CN" w:bidi="hi-IN"/>
        </w:rPr>
        <w:t xml:space="preserve"> como produção: registro do trabalho desenvolvido, intervenção ou expressão.</w:t>
      </w:r>
    </w:p>
    <w:p w:rsidR="00DC7797" w:rsidRDefault="00DC7797" w:rsidP="00DC7797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19"/>
          <w:szCs w:val="19"/>
        </w:rPr>
      </w:pPr>
    </w:p>
    <w:p w:rsidR="00DC1210" w:rsidRDefault="000401C7" w:rsidP="00DC7797">
      <w:pPr>
        <w:spacing w:after="0" w:line="360" w:lineRule="auto"/>
        <w:ind w:firstLine="708"/>
        <w:jc w:val="both"/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</w:pPr>
      <w:r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Segundo Menezes, o</w:t>
      </w:r>
      <w:r w:rsidR="00DC1210"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s alunos de</w:t>
      </w:r>
      <w:r w:rsidR="00DC7797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 hoje, em </w:t>
      </w:r>
      <w:proofErr w:type="gramStart"/>
      <w:r w:rsidR="00DC7797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 xml:space="preserve">grande parte nativos </w:t>
      </w:r>
      <w:r w:rsidR="00DC1210"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digitais</w:t>
      </w:r>
      <w:proofErr w:type="gramEnd"/>
      <w:r w:rsidR="00DC1210" w:rsidRPr="00DC1210">
        <w:rPr>
          <w:rFonts w:ascii="Arial" w:eastAsia="Droid Sans Fallback" w:hAnsi="Arial" w:cs="Arial"/>
          <w:color w:val="00000A"/>
          <w:sz w:val="24"/>
          <w:szCs w:val="24"/>
          <w:lang w:eastAsia="zh-CN" w:bidi="hi-IN"/>
        </w:rPr>
        <w:t>, constroem conhecimento sobre o tema de maneira muito autônoma. Cabe ao professor e à escola assumir uma postura parecida, de buscar, testar, mas, muito mais que isso, refletir sobre este processo e transformá-lo em conteúdo de ensino.</w:t>
      </w:r>
    </w:p>
    <w:p w:rsidR="00324EF8" w:rsidRDefault="00324EF8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E21F71" w:rsidRDefault="00E21F71" w:rsidP="00324EF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21F71">
        <w:rPr>
          <w:rFonts w:ascii="Arial" w:hAnsi="Arial" w:cs="Arial"/>
          <w:b/>
          <w:bCs/>
          <w:sz w:val="24"/>
          <w:szCs w:val="24"/>
        </w:rPr>
        <w:t>OBJETIVO</w:t>
      </w:r>
      <w:r w:rsidRPr="00E21F7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E21F71">
        <w:rPr>
          <w:rFonts w:ascii="Arial" w:hAnsi="Arial" w:cs="Arial"/>
          <w:b/>
          <w:bCs/>
          <w:sz w:val="24"/>
          <w:szCs w:val="24"/>
        </w:rPr>
        <w:t>GERAL</w:t>
      </w:r>
    </w:p>
    <w:p w:rsidR="00E21F71" w:rsidRPr="00E21F71" w:rsidRDefault="00E21F71" w:rsidP="00324EF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Proporcionar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ao</w:t>
      </w:r>
      <w:r>
        <w:rPr>
          <w:rFonts w:ascii="Arial" w:hAnsi="Arial" w:cs="Arial"/>
          <w:sz w:val="24"/>
          <w:szCs w:val="24"/>
        </w:rPr>
        <w:t>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estudantes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oportunidade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serem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pesquisadores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autores,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contemplando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proposta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Secretaria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Estadual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Educação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Estado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mato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Grosso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FD5523">
        <w:rPr>
          <w:rFonts w:ascii="Arial" w:hAnsi="Arial" w:cs="Arial"/>
          <w:sz w:val="24"/>
          <w:szCs w:val="24"/>
        </w:rPr>
        <w:t>Sul.</w:t>
      </w:r>
    </w:p>
    <w:p w:rsidR="00E21F71" w:rsidRDefault="00E21F71" w:rsidP="00E21F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85B90" w:rsidRPr="00E21F71" w:rsidRDefault="00685B90" w:rsidP="00E21F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1F71" w:rsidRDefault="00781E5F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J</w:t>
      </w:r>
      <w:r w:rsidR="00490AE5">
        <w:rPr>
          <w:rFonts w:ascii="Arial" w:hAnsi="Arial" w:cs="Arial"/>
          <w:b/>
          <w:bCs/>
          <w:sz w:val="24"/>
          <w:szCs w:val="24"/>
        </w:rPr>
        <w:t>E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TIVOS</w:t>
      </w:r>
      <w:r w:rsidR="00E21F71" w:rsidRPr="00E21F7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E21F71" w:rsidRPr="00E21F71">
        <w:rPr>
          <w:rFonts w:ascii="Arial" w:hAnsi="Arial" w:cs="Arial"/>
          <w:b/>
          <w:bCs/>
          <w:sz w:val="24"/>
          <w:szCs w:val="24"/>
        </w:rPr>
        <w:t>ESPECÍFICOS</w:t>
      </w:r>
    </w:p>
    <w:p w:rsidR="00FD5523" w:rsidRDefault="00FD5523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Criar um produto e montar um roteiro para a propaganda do mesmo.</w:t>
      </w:r>
    </w:p>
    <w:p w:rsidR="00E21F71" w:rsidRPr="00E21F71" w:rsidRDefault="00E21F71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FD5523">
        <w:rPr>
          <w:rFonts w:ascii="Arial" w:eastAsia="Arial" w:hAnsi="Arial" w:cs="Arial"/>
          <w:sz w:val="24"/>
          <w:szCs w:val="24"/>
        </w:rPr>
        <w:t xml:space="preserve">um </w:t>
      </w:r>
      <w:r w:rsidRPr="00E21F71">
        <w:rPr>
          <w:rFonts w:ascii="Arial" w:hAnsi="Arial" w:cs="Arial"/>
          <w:sz w:val="24"/>
          <w:szCs w:val="24"/>
        </w:rPr>
        <w:t>vídeo</w:t>
      </w:r>
      <w:r w:rsidR="00FD5523">
        <w:rPr>
          <w:rFonts w:ascii="Arial" w:hAnsi="Arial" w:cs="Arial"/>
          <w:sz w:val="24"/>
          <w:szCs w:val="24"/>
        </w:rPr>
        <w:t xml:space="preserve"> para divulgar o produto criado</w:t>
      </w:r>
      <w:r w:rsidRPr="00E21F71">
        <w:rPr>
          <w:rFonts w:ascii="Arial" w:hAnsi="Arial" w:cs="Arial"/>
          <w:sz w:val="24"/>
          <w:szCs w:val="24"/>
        </w:rPr>
        <w:t>.</w:t>
      </w:r>
    </w:p>
    <w:p w:rsidR="00E21F71" w:rsidRPr="00E21F71" w:rsidRDefault="00E21F71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Buscar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diferentes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formas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elaborar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FD5523">
        <w:rPr>
          <w:rFonts w:ascii="Arial" w:eastAsia="Arial" w:hAnsi="Arial" w:cs="Arial"/>
          <w:sz w:val="24"/>
          <w:szCs w:val="24"/>
        </w:rPr>
        <w:t>a propaganda</w:t>
      </w:r>
      <w:r w:rsidRPr="00E21F71">
        <w:rPr>
          <w:rFonts w:ascii="Arial" w:hAnsi="Arial" w:cs="Arial"/>
          <w:sz w:val="24"/>
          <w:szCs w:val="24"/>
        </w:rPr>
        <w:t>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tais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como: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encenação,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narração,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contação</w:t>
      </w:r>
      <w:proofErr w:type="spell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casos,</w:t>
      </w:r>
      <w:r w:rsidR="00FD5523">
        <w:rPr>
          <w:rFonts w:ascii="Arial" w:eastAsia="Arial" w:hAnsi="Arial" w:cs="Arial"/>
          <w:sz w:val="24"/>
          <w:szCs w:val="24"/>
        </w:rPr>
        <w:t xml:space="preserve"> entre outros.</w:t>
      </w:r>
    </w:p>
    <w:p w:rsidR="00E21F71" w:rsidRPr="00903C35" w:rsidRDefault="00E21F71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>Desenvolver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3A103F">
        <w:rPr>
          <w:rFonts w:ascii="Arial" w:eastAsia="Arial" w:hAnsi="Arial" w:cs="Arial"/>
          <w:sz w:val="24"/>
          <w:szCs w:val="24"/>
        </w:rPr>
        <w:t>imaginação, a emoção, a sensibilidade e a criatividade através da produção da propaganda.</w:t>
      </w:r>
    </w:p>
    <w:p w:rsidR="00903C35" w:rsidRPr="00AC6388" w:rsidRDefault="00AC6388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Reconhecer significado textual e o papel complementar de alguns elementos não linguísticos para conferir significação aos textos (gesto, postura corporal, expressão facial, tom de voz, entonação).</w:t>
      </w:r>
    </w:p>
    <w:p w:rsidR="00AC6388" w:rsidRPr="00AC6388" w:rsidRDefault="00AC6388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Utilizar a linguagem oral em situações que exijam preparação prévia, maior grau de formalidade, manutenção do ponto de vista ao longo da fala, procedimentos de negociação e acordos.</w:t>
      </w:r>
    </w:p>
    <w:p w:rsidR="00AC6388" w:rsidRPr="00E21F71" w:rsidRDefault="00AC6388" w:rsidP="00AC638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Empregar linguagem, com maior nível de formalidade, quando a situação exigir.</w:t>
      </w:r>
    </w:p>
    <w:p w:rsidR="00685B90" w:rsidRPr="00E21F71" w:rsidRDefault="00685B90" w:rsidP="00E21F71">
      <w:pPr>
        <w:widowControl w:val="0"/>
        <w:suppressAutoHyphens/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:rsidR="00E21F71" w:rsidRDefault="00E21F71" w:rsidP="00E21F7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21F71">
        <w:rPr>
          <w:rFonts w:ascii="Arial" w:hAnsi="Arial" w:cs="Arial"/>
          <w:b/>
          <w:bCs/>
          <w:sz w:val="24"/>
          <w:szCs w:val="24"/>
        </w:rPr>
        <w:t>METODOLOGIA</w:t>
      </w:r>
    </w:p>
    <w:p w:rsidR="00490AE5" w:rsidRDefault="00E21F71" w:rsidP="00490A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tab/>
      </w:r>
      <w:r w:rsidR="00490AE5">
        <w:rPr>
          <w:rFonts w:ascii="Arial" w:hAnsi="Arial" w:cs="Arial"/>
          <w:sz w:val="24"/>
          <w:szCs w:val="24"/>
        </w:rPr>
        <w:t xml:space="preserve">A professora </w:t>
      </w:r>
      <w:r w:rsidR="00C0316F">
        <w:rPr>
          <w:rFonts w:ascii="Arial" w:hAnsi="Arial" w:cs="Arial"/>
          <w:sz w:val="24"/>
          <w:szCs w:val="24"/>
        </w:rPr>
        <w:t>irá explicar</w:t>
      </w:r>
      <w:r w:rsidR="00490AE5">
        <w:rPr>
          <w:rFonts w:ascii="Arial" w:hAnsi="Arial" w:cs="Arial"/>
          <w:sz w:val="24"/>
          <w:szCs w:val="24"/>
        </w:rPr>
        <w:t xml:space="preserve"> o conceito do gênero textual propaganda, onde </w:t>
      </w:r>
      <w:proofErr w:type="gramStart"/>
      <w:r w:rsidR="00490AE5">
        <w:rPr>
          <w:rFonts w:ascii="Arial" w:hAnsi="Arial" w:cs="Arial"/>
          <w:sz w:val="24"/>
          <w:szCs w:val="24"/>
        </w:rPr>
        <w:t>encontramos,</w:t>
      </w:r>
      <w:proofErr w:type="gramEnd"/>
      <w:r w:rsidR="00490AE5">
        <w:rPr>
          <w:rFonts w:ascii="Arial" w:hAnsi="Arial" w:cs="Arial"/>
          <w:sz w:val="24"/>
          <w:szCs w:val="24"/>
        </w:rPr>
        <w:t xml:space="preserve"> o que é e os tipos</w:t>
      </w:r>
      <w:r w:rsidR="00490AE5" w:rsidRPr="00490AE5">
        <w:rPr>
          <w:rFonts w:ascii="Arial" w:hAnsi="Arial" w:cs="Arial"/>
          <w:sz w:val="24"/>
          <w:szCs w:val="24"/>
        </w:rPr>
        <w:t xml:space="preserve"> </w:t>
      </w:r>
      <w:r w:rsidR="00490AE5">
        <w:rPr>
          <w:rFonts w:ascii="Arial" w:hAnsi="Arial" w:cs="Arial"/>
          <w:sz w:val="24"/>
          <w:szCs w:val="24"/>
        </w:rPr>
        <w:t xml:space="preserve">de propagandas, o slogan. O gênero </w:t>
      </w:r>
      <w:r w:rsidR="00C0316F">
        <w:rPr>
          <w:rFonts w:ascii="Arial" w:hAnsi="Arial" w:cs="Arial"/>
          <w:sz w:val="24"/>
          <w:szCs w:val="24"/>
        </w:rPr>
        <w:t>será</w:t>
      </w:r>
      <w:r w:rsidR="00490AE5">
        <w:rPr>
          <w:rFonts w:ascii="Arial" w:hAnsi="Arial" w:cs="Arial"/>
          <w:sz w:val="24"/>
          <w:szCs w:val="24"/>
        </w:rPr>
        <w:t xml:space="preserve"> trabalhado em sala de aula através de textos impressos, vídeos e slides. Também </w:t>
      </w:r>
      <w:r w:rsidR="00C0316F">
        <w:rPr>
          <w:rFonts w:ascii="Arial" w:hAnsi="Arial" w:cs="Arial"/>
          <w:sz w:val="24"/>
          <w:szCs w:val="24"/>
        </w:rPr>
        <w:t>serão</w:t>
      </w:r>
      <w:r w:rsidR="00490AE5">
        <w:rPr>
          <w:rFonts w:ascii="Arial" w:hAnsi="Arial" w:cs="Arial"/>
          <w:sz w:val="24"/>
          <w:szCs w:val="24"/>
        </w:rPr>
        <w:t xml:space="preserve"> feitas </w:t>
      </w:r>
      <w:r w:rsidR="00DF7F31">
        <w:rPr>
          <w:rFonts w:ascii="Arial" w:hAnsi="Arial" w:cs="Arial"/>
          <w:sz w:val="24"/>
          <w:szCs w:val="24"/>
        </w:rPr>
        <w:t xml:space="preserve">interpretações </w:t>
      </w:r>
      <w:proofErr w:type="gramStart"/>
      <w:r w:rsidR="00DF7F31">
        <w:rPr>
          <w:rFonts w:ascii="Arial" w:hAnsi="Arial" w:cs="Arial"/>
          <w:sz w:val="24"/>
          <w:szCs w:val="24"/>
        </w:rPr>
        <w:t>textuais referente ao gênero</w:t>
      </w:r>
      <w:proofErr w:type="gramEnd"/>
      <w:r w:rsidR="00DF7F31">
        <w:rPr>
          <w:rFonts w:ascii="Arial" w:hAnsi="Arial" w:cs="Arial"/>
          <w:sz w:val="24"/>
          <w:szCs w:val="24"/>
        </w:rPr>
        <w:t>.</w:t>
      </w:r>
    </w:p>
    <w:p w:rsidR="00DF7F31" w:rsidRPr="00E21F71" w:rsidRDefault="00DF7F31" w:rsidP="00490AE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Após conhecerem aprofundadamente os diferentes tipos de textos publicitários, reconhecendo a diferença entre propaganda impressa e audiovisual, os alunos, em grupos, criar</w:t>
      </w:r>
      <w:r w:rsidR="00C0316F">
        <w:rPr>
          <w:rFonts w:ascii="Arial" w:hAnsi="Arial" w:cs="Arial"/>
          <w:sz w:val="24"/>
          <w:szCs w:val="24"/>
        </w:rPr>
        <w:t>ão</w:t>
      </w:r>
      <w:r>
        <w:rPr>
          <w:rFonts w:ascii="Arial" w:hAnsi="Arial" w:cs="Arial"/>
          <w:sz w:val="24"/>
          <w:szCs w:val="24"/>
        </w:rPr>
        <w:t xml:space="preserve"> diferentes produtos</w:t>
      </w:r>
      <w:r w:rsidR="00C0316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C0316F">
        <w:rPr>
          <w:rFonts w:ascii="Arial" w:hAnsi="Arial" w:cs="Arial"/>
          <w:sz w:val="24"/>
          <w:szCs w:val="24"/>
        </w:rPr>
        <w:t>uma propaganda e o slogan para cada produto imaginado por eles.</w:t>
      </w:r>
    </w:p>
    <w:p w:rsidR="00E21F71" w:rsidRPr="00E21F71" w:rsidRDefault="00C0316F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Para apresentar a propaganda </w:t>
      </w:r>
      <w:r w:rsidR="005E17FE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</w:t>
      </w:r>
      <w:r w:rsidR="005E17FE">
        <w:rPr>
          <w:rFonts w:ascii="Arial" w:hAnsi="Arial" w:cs="Arial"/>
          <w:sz w:val="24"/>
          <w:szCs w:val="24"/>
        </w:rPr>
        <w:t xml:space="preserve">turma, os grupos gravarão um vídeo com apoio do celular, utilizando o slogan de cada produto, através de </w:t>
      </w:r>
      <w:r w:rsidR="005E17FE" w:rsidRPr="00E21F71">
        <w:rPr>
          <w:rFonts w:ascii="Arial" w:hAnsi="Arial" w:cs="Arial"/>
          <w:sz w:val="24"/>
          <w:szCs w:val="24"/>
        </w:rPr>
        <w:t>encenação,</w:t>
      </w:r>
      <w:r w:rsidR="005E17FE" w:rsidRPr="00E21F71">
        <w:rPr>
          <w:rFonts w:ascii="Arial" w:eastAsia="Arial" w:hAnsi="Arial" w:cs="Arial"/>
          <w:sz w:val="24"/>
          <w:szCs w:val="24"/>
        </w:rPr>
        <w:t xml:space="preserve"> </w:t>
      </w:r>
      <w:r w:rsidR="005E17FE" w:rsidRPr="00E21F71">
        <w:rPr>
          <w:rFonts w:ascii="Arial" w:hAnsi="Arial" w:cs="Arial"/>
          <w:sz w:val="24"/>
          <w:szCs w:val="24"/>
        </w:rPr>
        <w:t>narração,</w:t>
      </w:r>
      <w:r w:rsidR="005E17FE"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E17FE" w:rsidRPr="00E21F71">
        <w:rPr>
          <w:rFonts w:ascii="Arial" w:hAnsi="Arial" w:cs="Arial"/>
          <w:sz w:val="24"/>
          <w:szCs w:val="24"/>
        </w:rPr>
        <w:t>contação</w:t>
      </w:r>
      <w:proofErr w:type="spellEnd"/>
      <w:r w:rsidR="005E17FE" w:rsidRPr="00E21F71">
        <w:rPr>
          <w:rFonts w:ascii="Arial" w:eastAsia="Arial" w:hAnsi="Arial" w:cs="Arial"/>
          <w:sz w:val="24"/>
          <w:szCs w:val="24"/>
        </w:rPr>
        <w:t xml:space="preserve"> </w:t>
      </w:r>
      <w:r w:rsidR="005E17FE" w:rsidRPr="00E21F71">
        <w:rPr>
          <w:rFonts w:ascii="Arial" w:hAnsi="Arial" w:cs="Arial"/>
          <w:sz w:val="24"/>
          <w:szCs w:val="24"/>
        </w:rPr>
        <w:t>de</w:t>
      </w:r>
      <w:r w:rsidR="005E17FE" w:rsidRPr="00E21F71">
        <w:rPr>
          <w:rFonts w:ascii="Arial" w:eastAsia="Arial" w:hAnsi="Arial" w:cs="Arial"/>
          <w:sz w:val="24"/>
          <w:szCs w:val="24"/>
        </w:rPr>
        <w:t xml:space="preserve"> </w:t>
      </w:r>
      <w:r w:rsidR="005E17FE" w:rsidRPr="00E21F71">
        <w:rPr>
          <w:rFonts w:ascii="Arial" w:hAnsi="Arial" w:cs="Arial"/>
          <w:sz w:val="24"/>
          <w:szCs w:val="24"/>
        </w:rPr>
        <w:t>casos</w:t>
      </w:r>
      <w:r w:rsidR="005E17FE">
        <w:rPr>
          <w:rFonts w:ascii="Arial" w:hAnsi="Arial" w:cs="Arial"/>
          <w:sz w:val="24"/>
          <w:szCs w:val="24"/>
        </w:rPr>
        <w:t>, entre outros. Após a gravação dos vídeos, os estudantes irão utilizar programas de edição de vídeos.</w:t>
      </w:r>
      <w:r w:rsidR="00173829">
        <w:rPr>
          <w:rFonts w:ascii="Arial" w:hAnsi="Arial" w:cs="Arial"/>
          <w:sz w:val="24"/>
          <w:szCs w:val="24"/>
        </w:rPr>
        <w:t xml:space="preserve"> Os mesmos serão apresentados em sala de aula através do projetor interativo.</w:t>
      </w: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1F71">
        <w:rPr>
          <w:rFonts w:ascii="Arial" w:hAnsi="Arial" w:cs="Arial"/>
          <w:sz w:val="24"/>
          <w:szCs w:val="24"/>
        </w:rPr>
        <w:lastRenderedPageBreak/>
        <w:tab/>
        <w:t>Após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="00173829">
        <w:rPr>
          <w:rFonts w:ascii="Arial" w:hAnsi="Arial" w:cs="Arial"/>
          <w:sz w:val="24"/>
          <w:szCs w:val="24"/>
        </w:rPr>
        <w:t>as apresentações</w:t>
      </w:r>
      <w:r w:rsidRPr="00E21F71">
        <w:rPr>
          <w:rFonts w:ascii="Arial" w:hAnsi="Arial" w:cs="Arial"/>
          <w:sz w:val="24"/>
          <w:szCs w:val="24"/>
        </w:rPr>
        <w:t>,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vídeos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serão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disponibilizados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publicamente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canal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da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escola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Pr="00E21F71">
        <w:rPr>
          <w:rFonts w:ascii="Arial" w:hAnsi="Arial" w:cs="Arial"/>
          <w:sz w:val="24"/>
          <w:szCs w:val="24"/>
        </w:rPr>
        <w:t>YouTube</w:t>
      </w:r>
      <w:proofErr w:type="spellEnd"/>
      <w:proofErr w:type="gramEnd"/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e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também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r w:rsidRPr="00E21F71">
        <w:rPr>
          <w:rFonts w:ascii="Arial" w:hAnsi="Arial" w:cs="Arial"/>
          <w:sz w:val="24"/>
          <w:szCs w:val="24"/>
        </w:rPr>
        <w:t>no</w:t>
      </w:r>
      <w:r w:rsidRPr="00E21F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21F71">
        <w:rPr>
          <w:rFonts w:ascii="Arial" w:hAnsi="Arial" w:cs="Arial"/>
          <w:sz w:val="24"/>
          <w:szCs w:val="24"/>
        </w:rPr>
        <w:t>Facebook</w:t>
      </w:r>
      <w:proofErr w:type="spellEnd"/>
      <w:r w:rsidR="00173829">
        <w:rPr>
          <w:rFonts w:ascii="Arial" w:eastAsia="Arial" w:hAnsi="Arial" w:cs="Arial"/>
          <w:sz w:val="24"/>
          <w:szCs w:val="24"/>
        </w:rPr>
        <w:t>.</w:t>
      </w: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RECURSOS</w:t>
      </w:r>
    </w:p>
    <w:p w:rsidR="001326B9" w:rsidRDefault="00781E5F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="001D68FB">
        <w:rPr>
          <w:rFonts w:ascii="Arial" w:hAnsi="Arial" w:cs="Arial"/>
          <w:sz w:val="24"/>
          <w:szCs w:val="24"/>
        </w:rPr>
        <w:t>Movie</w:t>
      </w:r>
      <w:proofErr w:type="spellEnd"/>
      <w:r w:rsidR="001D68F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68FB">
        <w:rPr>
          <w:rFonts w:ascii="Arial" w:hAnsi="Arial" w:cs="Arial"/>
          <w:sz w:val="24"/>
          <w:szCs w:val="24"/>
        </w:rPr>
        <w:t>Maker</w:t>
      </w:r>
      <w:proofErr w:type="spellEnd"/>
      <w:r w:rsidR="001D68FB">
        <w:rPr>
          <w:rFonts w:ascii="Arial" w:hAnsi="Arial" w:cs="Arial"/>
          <w:sz w:val="24"/>
          <w:szCs w:val="24"/>
        </w:rPr>
        <w:t xml:space="preserve"> (computador)</w:t>
      </w:r>
      <w:r w:rsidR="001326B9">
        <w:rPr>
          <w:rFonts w:ascii="Arial" w:hAnsi="Arial" w:cs="Arial"/>
          <w:sz w:val="24"/>
          <w:szCs w:val="24"/>
        </w:rPr>
        <w:t>;</w:t>
      </w:r>
    </w:p>
    <w:p w:rsidR="001D68FB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68FB">
        <w:rPr>
          <w:rFonts w:ascii="Arial" w:hAnsi="Arial" w:cs="Arial"/>
          <w:sz w:val="24"/>
          <w:szCs w:val="24"/>
        </w:rPr>
        <w:t xml:space="preserve">Viva </w:t>
      </w:r>
      <w:proofErr w:type="spellStart"/>
      <w:r w:rsidR="001D68FB">
        <w:rPr>
          <w:rFonts w:ascii="Arial" w:hAnsi="Arial" w:cs="Arial"/>
          <w:sz w:val="24"/>
          <w:szCs w:val="24"/>
        </w:rPr>
        <w:t>Video</w:t>
      </w:r>
      <w:proofErr w:type="spellEnd"/>
      <w:r w:rsidR="001D68FB">
        <w:rPr>
          <w:rFonts w:ascii="Arial" w:hAnsi="Arial" w:cs="Arial"/>
          <w:sz w:val="24"/>
          <w:szCs w:val="24"/>
        </w:rPr>
        <w:t xml:space="preserve"> (aplicativo para </w:t>
      </w: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 w:rsidR="001D68FB">
        <w:rPr>
          <w:rFonts w:ascii="Arial" w:hAnsi="Arial" w:cs="Arial"/>
          <w:sz w:val="24"/>
          <w:szCs w:val="24"/>
        </w:rPr>
        <w:t>)</w:t>
      </w:r>
    </w:p>
    <w:p w:rsidR="001326B9" w:rsidRDefault="001D68FB" w:rsidP="001D68F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Smartphone</w:t>
      </w:r>
      <w:proofErr w:type="spellEnd"/>
      <w:r w:rsidR="001326B9">
        <w:rPr>
          <w:rFonts w:ascii="Arial" w:hAnsi="Arial" w:cs="Arial"/>
          <w:sz w:val="24"/>
          <w:szCs w:val="24"/>
        </w:rPr>
        <w:t>, câmera fotográfica (com função de filmagem) ou câmera filmadora.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Projetor Interativo.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Lápis, borracha e caderno.</w:t>
      </w: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DIVULGAÇÃO</w:t>
      </w:r>
    </w:p>
    <w:p w:rsidR="001326B9" w:rsidRDefault="001326B9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 projeto será divulgado na </w:t>
      </w:r>
      <w:hyperlink r:id="rId10" w:history="1">
        <w:proofErr w:type="spellStart"/>
        <w:r w:rsidRPr="007D574B">
          <w:rPr>
            <w:rStyle w:val="Hyperlink"/>
            <w:rFonts w:ascii="Arial" w:hAnsi="Arial" w:cs="Arial"/>
            <w:sz w:val="24"/>
            <w:szCs w:val="24"/>
          </w:rPr>
          <w:t>Wikispaces</w:t>
        </w:r>
        <w:proofErr w:type="spellEnd"/>
      </w:hyperlink>
      <w:r w:rsidR="00B604B5">
        <w:rPr>
          <w:rFonts w:ascii="Arial" w:hAnsi="Arial" w:cs="Arial"/>
          <w:sz w:val="24"/>
          <w:szCs w:val="24"/>
        </w:rPr>
        <w:t xml:space="preserve"> e </w:t>
      </w:r>
      <w:hyperlink r:id="rId11" w:history="1">
        <w:r w:rsidR="00B604B5" w:rsidRPr="007D574B">
          <w:rPr>
            <w:rStyle w:val="Hyperlink"/>
            <w:rFonts w:ascii="Arial" w:hAnsi="Arial" w:cs="Arial"/>
            <w:sz w:val="24"/>
            <w:szCs w:val="24"/>
          </w:rPr>
          <w:t>Blog</w:t>
        </w:r>
      </w:hyperlink>
      <w:r>
        <w:rPr>
          <w:rFonts w:ascii="Arial" w:hAnsi="Arial" w:cs="Arial"/>
          <w:sz w:val="24"/>
          <w:szCs w:val="24"/>
        </w:rPr>
        <w:t xml:space="preserve"> da escola e os vídeos serão postados no </w:t>
      </w:r>
      <w:proofErr w:type="spellStart"/>
      <w:proofErr w:type="gramStart"/>
      <w:r w:rsidR="001D68FB" w:rsidRPr="001D68FB">
        <w:rPr>
          <w:rFonts w:ascii="Arial" w:hAnsi="Arial" w:cs="Arial"/>
          <w:sz w:val="24"/>
          <w:szCs w:val="24"/>
        </w:rPr>
        <w:t>YouTube</w:t>
      </w:r>
      <w:proofErr w:type="spellEnd"/>
      <w:proofErr w:type="gramEnd"/>
      <w:r w:rsidR="00173829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173829">
        <w:rPr>
          <w:rFonts w:ascii="Arial" w:hAnsi="Arial" w:cs="Arial"/>
          <w:sz w:val="24"/>
          <w:szCs w:val="24"/>
        </w:rPr>
        <w:t>Facebook</w:t>
      </w:r>
      <w:proofErr w:type="spellEnd"/>
      <w:r w:rsidR="00173829">
        <w:rPr>
          <w:rFonts w:ascii="Arial" w:hAnsi="Arial" w:cs="Arial"/>
          <w:sz w:val="24"/>
          <w:szCs w:val="24"/>
        </w:rPr>
        <w:t>.</w:t>
      </w:r>
    </w:p>
    <w:p w:rsidR="001D68FB" w:rsidRDefault="001D68FB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1F71">
        <w:rPr>
          <w:rFonts w:ascii="Arial" w:hAnsi="Arial" w:cs="Arial"/>
          <w:b/>
          <w:sz w:val="24"/>
          <w:szCs w:val="24"/>
        </w:rPr>
        <w:t>AVALIAÇÃO</w:t>
      </w:r>
    </w:p>
    <w:p w:rsidR="00E21F71" w:rsidRDefault="00E21F71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avaliação ocorrerá durante o desenvolvimento </w:t>
      </w:r>
      <w:r w:rsidR="001326B9">
        <w:rPr>
          <w:rFonts w:ascii="Arial" w:hAnsi="Arial" w:cs="Arial"/>
          <w:sz w:val="24"/>
          <w:szCs w:val="24"/>
        </w:rPr>
        <w:t>do projeto</w:t>
      </w:r>
      <w:r>
        <w:rPr>
          <w:rFonts w:ascii="Arial" w:hAnsi="Arial" w:cs="Arial"/>
          <w:sz w:val="24"/>
          <w:szCs w:val="24"/>
        </w:rPr>
        <w:t xml:space="preserve">, através da </w:t>
      </w:r>
      <w:r w:rsidR="001326B9">
        <w:rPr>
          <w:rFonts w:ascii="Arial" w:hAnsi="Arial" w:cs="Arial"/>
          <w:sz w:val="24"/>
          <w:szCs w:val="24"/>
        </w:rPr>
        <w:t xml:space="preserve">elaboração do vídeo e da resolução das atividades </w:t>
      </w:r>
      <w:r w:rsidR="00173829">
        <w:rPr>
          <w:rFonts w:ascii="Arial" w:hAnsi="Arial" w:cs="Arial"/>
          <w:sz w:val="24"/>
          <w:szCs w:val="24"/>
        </w:rPr>
        <w:t xml:space="preserve">propostas em sala de aula </w:t>
      </w:r>
      <w:r w:rsidR="001326B9">
        <w:rPr>
          <w:rFonts w:ascii="Arial" w:hAnsi="Arial" w:cs="Arial"/>
          <w:sz w:val="24"/>
          <w:szCs w:val="24"/>
        </w:rPr>
        <w:t>de acordo com a pontuação estabelecida</w:t>
      </w:r>
      <w:r w:rsidR="00173829">
        <w:rPr>
          <w:rFonts w:ascii="Arial" w:hAnsi="Arial" w:cs="Arial"/>
          <w:sz w:val="24"/>
          <w:szCs w:val="24"/>
        </w:rPr>
        <w:t xml:space="preserve"> pela professora</w:t>
      </w:r>
      <w:r w:rsidR="001326B9">
        <w:rPr>
          <w:rFonts w:ascii="Arial" w:hAnsi="Arial" w:cs="Arial"/>
          <w:sz w:val="24"/>
          <w:szCs w:val="24"/>
        </w:rPr>
        <w:t>.</w:t>
      </w:r>
    </w:p>
    <w:p w:rsidR="00324EF8" w:rsidRDefault="00324EF8" w:rsidP="00E21F7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85B90" w:rsidRDefault="00685B90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5B90">
        <w:rPr>
          <w:rFonts w:ascii="Arial" w:hAnsi="Arial" w:cs="Arial"/>
          <w:b/>
          <w:sz w:val="24"/>
          <w:szCs w:val="24"/>
        </w:rPr>
        <w:t>BIBLIOGRAFIA</w:t>
      </w:r>
    </w:p>
    <w:p w:rsidR="00324EF8" w:rsidRPr="000401C7" w:rsidRDefault="00324EF8" w:rsidP="00E21F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85B90" w:rsidRPr="000401C7" w:rsidRDefault="000401C7" w:rsidP="00E21F7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401C7">
        <w:rPr>
          <w:rFonts w:ascii="Arial" w:hAnsi="Arial" w:cs="Arial"/>
          <w:color w:val="000000"/>
          <w:sz w:val="24"/>
          <w:szCs w:val="24"/>
        </w:rPr>
        <w:t xml:space="preserve">MORAN, J. M., “O vídeo na sala de aula”. In Revista Comunicação &amp; Educação. São Paulo, </w:t>
      </w:r>
      <w:proofErr w:type="spellStart"/>
      <w:r w:rsidRPr="000401C7">
        <w:rPr>
          <w:rFonts w:ascii="Arial" w:hAnsi="Arial" w:cs="Arial"/>
          <w:color w:val="000000"/>
          <w:sz w:val="24"/>
          <w:szCs w:val="24"/>
        </w:rPr>
        <w:t>ECA-Ed</w:t>
      </w:r>
      <w:proofErr w:type="spellEnd"/>
      <w:r w:rsidRPr="000401C7">
        <w:rPr>
          <w:rFonts w:ascii="Arial" w:hAnsi="Arial" w:cs="Arial"/>
          <w:color w:val="000000"/>
          <w:sz w:val="24"/>
          <w:szCs w:val="24"/>
        </w:rPr>
        <w:t>. Moderna, [2]: 27 a 35, jan./abr. de 1995.</w:t>
      </w:r>
    </w:p>
    <w:p w:rsidR="000401C7" w:rsidRPr="000401C7" w:rsidRDefault="000401C7" w:rsidP="00E21F7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401C7" w:rsidRDefault="000401C7" w:rsidP="000401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01C7">
        <w:rPr>
          <w:rFonts w:ascii="Arial" w:hAnsi="Arial" w:cs="Arial"/>
          <w:sz w:val="24"/>
          <w:szCs w:val="24"/>
        </w:rPr>
        <w:t>Menezes</w:t>
      </w:r>
      <w:r w:rsidRPr="000401C7">
        <w:rPr>
          <w:rFonts w:ascii="Arial" w:hAnsi="Arial" w:cs="Arial"/>
          <w:sz w:val="24"/>
          <w:szCs w:val="24"/>
        </w:rPr>
        <w:t xml:space="preserve">, </w:t>
      </w:r>
      <w:r w:rsidRPr="000401C7">
        <w:rPr>
          <w:rFonts w:ascii="Arial" w:hAnsi="Arial" w:cs="Arial"/>
          <w:sz w:val="24"/>
          <w:szCs w:val="24"/>
        </w:rPr>
        <w:t>Lilian</w:t>
      </w:r>
      <w:r w:rsidRPr="000401C7">
        <w:rPr>
          <w:rFonts w:ascii="Arial" w:hAnsi="Arial" w:cs="Arial"/>
          <w:sz w:val="24"/>
          <w:szCs w:val="24"/>
        </w:rPr>
        <w:t xml:space="preserve">. </w:t>
      </w:r>
      <w:r w:rsidRPr="000401C7">
        <w:rPr>
          <w:rFonts w:ascii="Arial" w:hAnsi="Arial" w:cs="Arial"/>
          <w:sz w:val="24"/>
          <w:szCs w:val="24"/>
        </w:rPr>
        <w:t>O vídeo nos processos de ensino e aprendizagem</w:t>
      </w:r>
      <w:r w:rsidRPr="000401C7">
        <w:rPr>
          <w:rFonts w:ascii="Arial" w:hAnsi="Arial" w:cs="Arial"/>
          <w:sz w:val="24"/>
          <w:szCs w:val="24"/>
        </w:rPr>
        <w:t>. Disponível em &lt;</w:t>
      </w:r>
      <w:proofErr w:type="gramStart"/>
      <w:r w:rsidRPr="000401C7">
        <w:rPr>
          <w:rFonts w:ascii="Arial" w:hAnsi="Arial" w:cs="Arial"/>
          <w:sz w:val="24"/>
          <w:szCs w:val="24"/>
        </w:rPr>
        <w:t>http://proec.ufabc.edu.br/uab/index.</w:t>
      </w:r>
      <w:proofErr w:type="gramEnd"/>
      <w:r w:rsidRPr="000401C7">
        <w:rPr>
          <w:rFonts w:ascii="Arial" w:hAnsi="Arial" w:cs="Arial"/>
          <w:sz w:val="24"/>
          <w:szCs w:val="24"/>
        </w:rPr>
        <w:t>php/modulo-1-producao-video/aula-4/47-rpv/aulas-producao-de-video/modulo-1/282-texto-4&gt;</w:t>
      </w:r>
    </w:p>
    <w:p w:rsidR="000401C7" w:rsidRPr="000401C7" w:rsidRDefault="000401C7" w:rsidP="000401C7">
      <w:pPr>
        <w:tabs>
          <w:tab w:val="left" w:pos="5835"/>
        </w:tabs>
        <w:rPr>
          <w:rFonts w:ascii="Arial" w:hAnsi="Arial" w:cs="Arial"/>
          <w:sz w:val="24"/>
          <w:szCs w:val="24"/>
        </w:rPr>
      </w:pPr>
    </w:p>
    <w:sectPr w:rsidR="000401C7" w:rsidRPr="000401C7" w:rsidSect="00075C8B">
      <w:headerReference w:type="default" r:id="rId12"/>
      <w:type w:val="continuous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39B" w:rsidRDefault="00EE739B" w:rsidP="00075C8B">
      <w:pPr>
        <w:spacing w:after="0" w:line="240" w:lineRule="auto"/>
      </w:pPr>
      <w:r>
        <w:separator/>
      </w:r>
    </w:p>
  </w:endnote>
  <w:endnote w:type="continuationSeparator" w:id="0">
    <w:p w:rsidR="00EE739B" w:rsidRDefault="00EE739B" w:rsidP="0007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39B" w:rsidRDefault="00EE739B" w:rsidP="00075C8B">
      <w:pPr>
        <w:spacing w:after="0" w:line="240" w:lineRule="auto"/>
      </w:pPr>
      <w:r>
        <w:separator/>
      </w:r>
    </w:p>
  </w:footnote>
  <w:footnote w:type="continuationSeparator" w:id="0">
    <w:p w:rsidR="00EE739B" w:rsidRDefault="00EE739B" w:rsidP="0007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829" w:rsidRDefault="00173829">
    <w:pPr>
      <w:pStyle w:val="Cabealho"/>
      <w:jc w:val="right"/>
    </w:pPr>
  </w:p>
  <w:p w:rsidR="00173829" w:rsidRDefault="0017382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61125"/>
      <w:docPartObj>
        <w:docPartGallery w:val="Page Numbers (Top of Page)"/>
        <w:docPartUnique/>
      </w:docPartObj>
    </w:sdtPr>
    <w:sdtContent>
      <w:p w:rsidR="00173829" w:rsidRDefault="00FC70E1">
        <w:pPr>
          <w:pStyle w:val="Cabealho"/>
          <w:jc w:val="right"/>
        </w:pPr>
        <w:fldSimple w:instr=" PAGE   \* MERGEFORMAT ">
          <w:r w:rsidR="00C655BB">
            <w:rPr>
              <w:noProof/>
            </w:rPr>
            <w:t>4</w:t>
          </w:r>
        </w:fldSimple>
      </w:p>
    </w:sdtContent>
  </w:sdt>
  <w:p w:rsidR="00173829" w:rsidRDefault="0017382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80B"/>
    <w:rsid w:val="000401C7"/>
    <w:rsid w:val="00055A24"/>
    <w:rsid w:val="00075C8B"/>
    <w:rsid w:val="000B06C2"/>
    <w:rsid w:val="000C0E68"/>
    <w:rsid w:val="001326B9"/>
    <w:rsid w:val="00173829"/>
    <w:rsid w:val="001D68FB"/>
    <w:rsid w:val="001F39D6"/>
    <w:rsid w:val="00237AE6"/>
    <w:rsid w:val="002632A8"/>
    <w:rsid w:val="002712B6"/>
    <w:rsid w:val="002A1A3D"/>
    <w:rsid w:val="002A2497"/>
    <w:rsid w:val="00324EF8"/>
    <w:rsid w:val="00345894"/>
    <w:rsid w:val="00383B7F"/>
    <w:rsid w:val="003A103F"/>
    <w:rsid w:val="004552C1"/>
    <w:rsid w:val="00490AE5"/>
    <w:rsid w:val="00493B1E"/>
    <w:rsid w:val="004B0D34"/>
    <w:rsid w:val="00540C81"/>
    <w:rsid w:val="00573169"/>
    <w:rsid w:val="005E17FE"/>
    <w:rsid w:val="0062080B"/>
    <w:rsid w:val="00630F90"/>
    <w:rsid w:val="00685B90"/>
    <w:rsid w:val="007201E9"/>
    <w:rsid w:val="0074260E"/>
    <w:rsid w:val="00781E5F"/>
    <w:rsid w:val="007D574B"/>
    <w:rsid w:val="00854620"/>
    <w:rsid w:val="008874D2"/>
    <w:rsid w:val="008A13CC"/>
    <w:rsid w:val="008C1A11"/>
    <w:rsid w:val="00903C35"/>
    <w:rsid w:val="009161C9"/>
    <w:rsid w:val="00A03997"/>
    <w:rsid w:val="00A23C7F"/>
    <w:rsid w:val="00AC6388"/>
    <w:rsid w:val="00B202F0"/>
    <w:rsid w:val="00B43443"/>
    <w:rsid w:val="00B604B5"/>
    <w:rsid w:val="00B607A6"/>
    <w:rsid w:val="00C0316F"/>
    <w:rsid w:val="00C243F7"/>
    <w:rsid w:val="00C2672B"/>
    <w:rsid w:val="00C330CA"/>
    <w:rsid w:val="00C655BB"/>
    <w:rsid w:val="00C77EF0"/>
    <w:rsid w:val="00CD4A8D"/>
    <w:rsid w:val="00DC1210"/>
    <w:rsid w:val="00DC7797"/>
    <w:rsid w:val="00DF7F31"/>
    <w:rsid w:val="00E21F71"/>
    <w:rsid w:val="00EE739B"/>
    <w:rsid w:val="00F15BF2"/>
    <w:rsid w:val="00FC70E1"/>
    <w:rsid w:val="00FD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9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080B"/>
    <w:rPr>
      <w:rFonts w:ascii="Tahoma" w:hAnsi="Tahoma" w:cs="Tahoma"/>
      <w:sz w:val="16"/>
      <w:szCs w:val="16"/>
    </w:rPr>
  </w:style>
  <w:style w:type="paragraph" w:customStyle="1" w:styleId="Padro">
    <w:name w:val="Padrão"/>
    <w:rsid w:val="00A23C7F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C330CA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81E5F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075C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5C8B"/>
  </w:style>
  <w:style w:type="paragraph" w:styleId="Rodap">
    <w:name w:val="footer"/>
    <w:basedOn w:val="Normal"/>
    <w:link w:val="RodapChar"/>
    <w:uiPriority w:val="99"/>
    <w:unhideWhenUsed/>
    <w:rsid w:val="00075C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5C8B"/>
  </w:style>
  <w:style w:type="paragraph" w:styleId="NormalWeb">
    <w:name w:val="Normal (Web)"/>
    <w:basedOn w:val="Normal"/>
    <w:uiPriority w:val="99"/>
    <w:semiHidden/>
    <w:unhideWhenUsed/>
    <w:rsid w:val="00DC1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nadorfilintomuller.blogspot.com.b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esenadorfilintomuller.wikispaces.com/Projetos+de+Ensino+201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FA8CB-E94C-42E3-8CFC-2590CF83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985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Ticyara</dc:creator>
  <cp:lastModifiedBy>Ticyara</cp:lastModifiedBy>
  <cp:revision>12</cp:revision>
  <cp:lastPrinted>2017-08-04T20:21:00Z</cp:lastPrinted>
  <dcterms:created xsi:type="dcterms:W3CDTF">2017-12-05T16:04:00Z</dcterms:created>
  <dcterms:modified xsi:type="dcterms:W3CDTF">2017-12-07T13:05:00Z</dcterms:modified>
</cp:coreProperties>
</file>